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2D" w:rsidRDefault="004007F5" w:rsidP="004007F5">
      <w:pPr>
        <w:rPr>
          <w:rFonts w:ascii="Arial" w:hAnsi="Arial" w:cs="Arial"/>
          <w:bCs/>
          <w:iCs/>
          <w:color w:val="141414"/>
          <w:sz w:val="28"/>
          <w:szCs w:val="23"/>
          <w:shd w:val="clear" w:color="auto" w:fill="FCFCFF"/>
        </w:rPr>
      </w:pPr>
      <w:r>
        <w:rPr>
          <w:rFonts w:ascii="Arial" w:hAnsi="Arial" w:cs="Arial"/>
          <w:color w:val="141414"/>
          <w:sz w:val="32"/>
        </w:rPr>
        <w:t>CÂU CHUYỆN NÊN ĐỌC 2</w:t>
      </w:r>
      <w:r w:rsidRPr="004007F5">
        <w:rPr>
          <w:rFonts w:ascii="Arial" w:hAnsi="Arial" w:cs="Arial"/>
          <w:color w:val="141414"/>
          <w:sz w:val="32"/>
        </w:rPr>
        <w:br/>
      </w:r>
      <w:r>
        <w:rPr>
          <w:rFonts w:ascii="Arial" w:hAnsi="Arial" w:cs="Arial"/>
          <w:color w:val="141414"/>
        </w:rPr>
        <w:br/>
      </w:r>
      <w:r w:rsidRPr="004007F5">
        <w:rPr>
          <w:rFonts w:ascii="Arial" w:hAnsi="Arial" w:cs="Arial"/>
          <w:bCs/>
          <w:iCs/>
          <w:color w:val="141414"/>
          <w:sz w:val="28"/>
          <w:szCs w:val="23"/>
          <w:shd w:val="clear" w:color="auto" w:fill="FCFCFF"/>
        </w:rPr>
        <w:t>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 “Ồ !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bắp kém chất lượng. Do đó nếu muốn có những trái bắp tươi tốt, tôi phải giúp những người hàng xóm tôi có những trái bắp tươi tốt. Lý do chỉ là đơn giản vậy thôi."</w:t>
      </w:r>
      <w:r w:rsidRPr="004007F5">
        <w:rPr>
          <w:rFonts w:ascii="Arial" w:hAnsi="Arial" w:cs="Arial"/>
          <w:bCs/>
          <w:iCs/>
          <w:color w:val="141414"/>
          <w:sz w:val="28"/>
          <w:szCs w:val="23"/>
          <w:shd w:val="clear" w:color="auto" w:fill="FCFCFF"/>
        </w:rPr>
        <w:br/>
        <w:t>Việc làm và câu trả lời của bác nông dân gợi cho em suy nghĩ gì?</w:t>
      </w:r>
      <w:r w:rsidRPr="004007F5">
        <w:rPr>
          <w:rFonts w:ascii="Arial" w:hAnsi="Arial" w:cs="Arial"/>
          <w:bCs/>
          <w:iCs/>
          <w:color w:val="141414"/>
          <w:sz w:val="28"/>
          <w:szCs w:val="23"/>
          <w:shd w:val="clear" w:color="auto" w:fill="FCFCFF"/>
        </w:rPr>
        <w:br/>
        <w:t>Trả lời: Các em thấy không chân lí thật là giản dị. Nhưng không phải ai cũng dễ dàng nhận ra. Và nhiều người lại cố tình không muốn nhận ra. Có người nhận ra rồi nhưng để thực hiện được nó không phải dễ dàng. Bởi chúng ta phải có bản lĩnh để chiến thắng được lòng nhỏ nhen, tính ích kỉ và những tị hiềm. Người nông dân trên đã nhận thức được sự liên hệ của cuộc sống. Những trái bắp của ông không thể lớn mạnh trừ khi những trái bắp của người láng giềng cũng lớn mạnh. Các khía cạnh khác trong cuộc sống cũng vậy. Những ai muốn có được sự hoà bình trước hết phải giúp người khác tìm được sự hoà bình. Những ai muốn có cuộc sống tốt đẹp phải giúp người khác tìm được cuộc sống tốt đẹp cho họ. Những ai muốn có hạnh phúc nên giúp đỡ người khác tìm được hạnh phúc. Nếu không muốn khổ đau thì đừng đem đau khổ cho người khác. Bởi cuộc sống của mỗi người gắn liền với tất cả mọi người.</w:t>
      </w:r>
    </w:p>
    <w:p w:rsidR="004007F5" w:rsidRDefault="004007F5" w:rsidP="004007F5">
      <w:pPr>
        <w:rPr>
          <w:rFonts w:ascii="Arial" w:hAnsi="Arial" w:cs="Arial"/>
          <w:bCs/>
          <w:iCs/>
          <w:color w:val="141414"/>
          <w:sz w:val="28"/>
          <w:szCs w:val="23"/>
          <w:shd w:val="clear" w:color="auto" w:fill="FCFCFF"/>
        </w:rPr>
      </w:pPr>
    </w:p>
    <w:p w:rsidR="004007F5" w:rsidRPr="004007F5" w:rsidRDefault="004007F5" w:rsidP="004007F5">
      <w:pPr>
        <w:ind w:left="3600" w:firstLine="720"/>
        <w:rPr>
          <w:sz w:val="28"/>
        </w:rPr>
      </w:pPr>
      <w:bookmarkStart w:id="0" w:name="_GoBack"/>
      <w:bookmarkEnd w:id="0"/>
      <w:r>
        <w:rPr>
          <w:rFonts w:ascii="Arial" w:hAnsi="Arial" w:cs="Arial"/>
          <w:bCs/>
          <w:iCs/>
          <w:color w:val="141414"/>
          <w:sz w:val="28"/>
          <w:szCs w:val="23"/>
          <w:shd w:val="clear" w:color="auto" w:fill="FCFCFF"/>
        </w:rPr>
        <w:t>HTST</w:t>
      </w:r>
    </w:p>
    <w:sectPr w:rsidR="004007F5" w:rsidRPr="0040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F5"/>
    <w:rsid w:val="004007F5"/>
    <w:rsid w:val="00A2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41FAF-07DD-4610-8269-C02ABD8D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2017-04-01T08:39:00Z</dcterms:created>
  <dcterms:modified xsi:type="dcterms:W3CDTF">2017-04-01T08:43:00Z</dcterms:modified>
</cp:coreProperties>
</file>